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2E" w:rsidRPr="002E7E2E" w:rsidRDefault="002E7E2E" w:rsidP="002E7E2E">
      <w:pPr>
        <w:jc w:val="center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2E7E2E">
        <w:rPr>
          <w:rFonts w:ascii="Times New Roman" w:hAnsi="Times New Roman" w:cs="Times New Roman"/>
          <w:bCs/>
          <w:iCs/>
          <w:sz w:val="24"/>
          <w:szCs w:val="24"/>
        </w:rPr>
        <w:t xml:space="preserve">Государственное бюджетное  общеобразовательное учреждение </w:t>
      </w:r>
      <w:r w:rsidRPr="002E7E2E">
        <w:rPr>
          <w:rFonts w:ascii="Times New Roman" w:hAnsi="Times New Roman" w:cs="Times New Roman"/>
          <w:bCs/>
          <w:iCs/>
          <w:sz w:val="24"/>
          <w:szCs w:val="24"/>
        </w:rPr>
        <w:br/>
        <w:t>средняя общеобразовательная школа № 591 Невского района</w:t>
      </w:r>
      <w:proofErr w:type="gramStart"/>
      <w:r w:rsidRPr="002E7E2E">
        <w:rPr>
          <w:rFonts w:ascii="Times New Roman" w:hAnsi="Times New Roman" w:cs="Times New Roman"/>
          <w:bCs/>
          <w:iCs/>
          <w:sz w:val="24"/>
          <w:szCs w:val="24"/>
        </w:rPr>
        <w:t xml:space="preserve"> С</w:t>
      </w:r>
      <w:proofErr w:type="gramEnd"/>
      <w:r w:rsidRPr="002E7E2E">
        <w:rPr>
          <w:rFonts w:ascii="Times New Roman" w:hAnsi="Times New Roman" w:cs="Times New Roman"/>
          <w:bCs/>
          <w:iCs/>
          <w:sz w:val="24"/>
          <w:szCs w:val="24"/>
        </w:rPr>
        <w:t>анкт – Петербурга</w:t>
      </w:r>
      <w:r w:rsidRPr="002E7E2E">
        <w:rPr>
          <w:rFonts w:ascii="Times New Roman" w:hAnsi="Times New Roman" w:cs="Times New Roman"/>
          <w:bCs/>
          <w:iCs/>
          <w:sz w:val="24"/>
          <w:szCs w:val="24"/>
        </w:rPr>
        <w:br/>
      </w:r>
    </w:p>
    <w:p w:rsidR="002E7E2E" w:rsidRPr="00020D46" w:rsidRDefault="002E7E2E" w:rsidP="002E7E2E">
      <w:pPr>
        <w:rPr>
          <w:rFonts w:ascii="Times New Roman" w:hAnsi="Times New Roman" w:cs="Times New Roman"/>
          <w:sz w:val="24"/>
          <w:szCs w:val="24"/>
        </w:rPr>
      </w:pPr>
      <w:r w:rsidRPr="002E7E2E">
        <w:rPr>
          <w:rFonts w:ascii="Times New Roman" w:hAnsi="Times New Roman" w:cs="Times New Roman"/>
          <w:sz w:val="24"/>
          <w:szCs w:val="24"/>
        </w:rPr>
        <w:t>« ПРИНЯТО</w:t>
      </w:r>
      <w:r w:rsidRPr="002E7E2E">
        <w:rPr>
          <w:rFonts w:ascii="Times New Roman" w:hAnsi="Times New Roman" w:cs="Times New Roman"/>
          <w:b/>
          <w:sz w:val="24"/>
          <w:szCs w:val="24"/>
        </w:rPr>
        <w:t xml:space="preserve">»                                                                  « </w:t>
      </w:r>
      <w:r w:rsidRPr="002E7E2E">
        <w:rPr>
          <w:rFonts w:ascii="Times New Roman" w:hAnsi="Times New Roman" w:cs="Times New Roman"/>
          <w:sz w:val="24"/>
          <w:szCs w:val="24"/>
        </w:rPr>
        <w:t>УТВЕРЖДАЮ»</w:t>
      </w:r>
      <w:r w:rsidRPr="002E7E2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</w:p>
    <w:p w:rsidR="002E7E2E" w:rsidRPr="002E7E2E" w:rsidRDefault="002E7E2E" w:rsidP="002E7E2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2E7E2E">
        <w:rPr>
          <w:rFonts w:ascii="Times New Roman" w:hAnsi="Times New Roman" w:cs="Times New Roman"/>
          <w:sz w:val="24"/>
          <w:szCs w:val="24"/>
        </w:rPr>
        <w:t xml:space="preserve">Решением педагогического совета                         Директор ГБОУ СОШ № 591              </w:t>
      </w:r>
    </w:p>
    <w:p w:rsidR="002E7E2E" w:rsidRPr="002E7E2E" w:rsidRDefault="002E7E2E" w:rsidP="002E7E2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2E7E2E">
        <w:rPr>
          <w:rFonts w:ascii="Times New Roman" w:hAnsi="Times New Roman" w:cs="Times New Roman"/>
          <w:sz w:val="24"/>
          <w:szCs w:val="24"/>
        </w:rPr>
        <w:t>ГБОУ СОШ №591                                                   Невского района г. Санкт-Петербурга</w:t>
      </w:r>
    </w:p>
    <w:p w:rsidR="002E7E2E" w:rsidRPr="002E7E2E" w:rsidRDefault="002E7E2E" w:rsidP="002E7E2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2E7E2E">
        <w:rPr>
          <w:rFonts w:ascii="Times New Roman" w:hAnsi="Times New Roman" w:cs="Times New Roman"/>
          <w:sz w:val="24"/>
          <w:szCs w:val="24"/>
        </w:rPr>
        <w:t xml:space="preserve">Невского района Санкт-Петербурга                        ------------------------/ Л.П. </w:t>
      </w:r>
      <w:proofErr w:type="spellStart"/>
      <w:r w:rsidRPr="002E7E2E">
        <w:rPr>
          <w:rFonts w:ascii="Times New Roman" w:hAnsi="Times New Roman" w:cs="Times New Roman"/>
          <w:sz w:val="24"/>
          <w:szCs w:val="24"/>
        </w:rPr>
        <w:t>Чепёлкина</w:t>
      </w:r>
      <w:proofErr w:type="spellEnd"/>
      <w:r w:rsidRPr="002E7E2E">
        <w:rPr>
          <w:rFonts w:ascii="Times New Roman" w:hAnsi="Times New Roman" w:cs="Times New Roman"/>
          <w:sz w:val="24"/>
          <w:szCs w:val="24"/>
        </w:rPr>
        <w:t xml:space="preserve">/  </w:t>
      </w:r>
    </w:p>
    <w:p w:rsidR="002E7E2E" w:rsidRPr="00876CF3" w:rsidRDefault="002E7E2E" w:rsidP="002E7E2E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2E7E2E">
        <w:rPr>
          <w:rFonts w:ascii="Times New Roman" w:hAnsi="Times New Roman" w:cs="Times New Roman"/>
          <w:sz w:val="24"/>
          <w:szCs w:val="24"/>
        </w:rPr>
        <w:t>Протокол № 6 от « 31» августа 2020 г</w:t>
      </w:r>
      <w:r w:rsidRPr="002E7E2E">
        <w:rPr>
          <w:rFonts w:ascii="Times New Roman" w:hAnsi="Times New Roman" w:cs="Times New Roman"/>
          <w:color w:val="FF0000"/>
          <w:sz w:val="24"/>
          <w:szCs w:val="24"/>
        </w:rPr>
        <w:t xml:space="preserve">.                  </w:t>
      </w:r>
      <w:r w:rsidR="00876CF3">
        <w:rPr>
          <w:rFonts w:ascii="Times New Roman" w:hAnsi="Times New Roman" w:cs="Times New Roman"/>
          <w:sz w:val="24"/>
          <w:szCs w:val="24"/>
        </w:rPr>
        <w:t>Приказ № 188 о/д от « 01» сентября 2020</w:t>
      </w:r>
      <w:bookmarkStart w:id="0" w:name="_GoBack"/>
      <w:bookmarkEnd w:id="0"/>
      <w:r w:rsidRPr="00876CF3">
        <w:rPr>
          <w:rFonts w:ascii="Times New Roman" w:hAnsi="Times New Roman" w:cs="Times New Roman"/>
          <w:sz w:val="24"/>
          <w:szCs w:val="24"/>
        </w:rPr>
        <w:t>г</w:t>
      </w:r>
    </w:p>
    <w:p w:rsidR="002E7E2E" w:rsidRPr="002E7E2E" w:rsidRDefault="002E7E2E" w:rsidP="002E7E2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7E2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br/>
      </w:r>
    </w:p>
    <w:p w:rsidR="002E7E2E" w:rsidRPr="002E7E2E" w:rsidRDefault="002E7E2E" w:rsidP="002E7E2E">
      <w:pPr>
        <w:rPr>
          <w:rFonts w:ascii="Times New Roman" w:hAnsi="Times New Roman" w:cs="Times New Roman"/>
          <w:sz w:val="24"/>
          <w:szCs w:val="24"/>
        </w:rPr>
      </w:pPr>
    </w:p>
    <w:p w:rsidR="002E7E2E" w:rsidRPr="002E7E2E" w:rsidRDefault="002E7E2E" w:rsidP="002E7E2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E7E2E">
        <w:rPr>
          <w:rFonts w:ascii="Times New Roman" w:hAnsi="Times New Roman" w:cs="Times New Roman"/>
          <w:b/>
          <w:sz w:val="28"/>
          <w:szCs w:val="28"/>
        </w:rPr>
        <w:t>Рабочая программа внеурочной деятельности</w:t>
      </w:r>
    </w:p>
    <w:p w:rsidR="002E7E2E" w:rsidRPr="002E7E2E" w:rsidRDefault="002E7E2E" w:rsidP="002E7E2E">
      <w:pPr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E7E2E" w:rsidRPr="002E7E2E" w:rsidRDefault="00020D46" w:rsidP="002E7E2E">
      <w:pPr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(духовно-нравственное</w:t>
      </w:r>
      <w:r w:rsidR="002E7E2E" w:rsidRPr="002E7E2E">
        <w:rPr>
          <w:rFonts w:ascii="Times New Roman" w:hAnsi="Times New Roman" w:cs="Times New Roman"/>
          <w:bCs/>
          <w:sz w:val="28"/>
          <w:szCs w:val="28"/>
        </w:rPr>
        <w:t xml:space="preserve"> направление)</w:t>
      </w:r>
    </w:p>
    <w:p w:rsidR="002E7E2E" w:rsidRPr="002E7E2E" w:rsidRDefault="002E7E2E" w:rsidP="002E7E2E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E2E">
        <w:rPr>
          <w:rFonts w:ascii="Times New Roman" w:hAnsi="Times New Roman" w:cs="Times New Roman"/>
          <w:bCs/>
          <w:sz w:val="28"/>
          <w:szCs w:val="28"/>
        </w:rPr>
        <w:t>«</w:t>
      </w:r>
      <w:r w:rsidRPr="002E7E2E">
        <w:rPr>
          <w:rFonts w:ascii="Times New Roman" w:hAnsi="Times New Roman" w:cs="Times New Roman"/>
          <w:b/>
          <w:bCs/>
          <w:sz w:val="28"/>
          <w:szCs w:val="28"/>
        </w:rPr>
        <w:t>Уроки нравственности»</w:t>
      </w:r>
    </w:p>
    <w:p w:rsidR="002E7E2E" w:rsidRPr="002E7E2E" w:rsidRDefault="002E7E2E" w:rsidP="002E7E2E">
      <w:pPr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E7E2E">
        <w:rPr>
          <w:rFonts w:ascii="Times New Roman" w:hAnsi="Times New Roman" w:cs="Times New Roman"/>
          <w:bCs/>
          <w:sz w:val="28"/>
          <w:szCs w:val="28"/>
        </w:rPr>
        <w:t>основного общего образования</w:t>
      </w:r>
    </w:p>
    <w:p w:rsidR="002E7E2E" w:rsidRPr="002E7E2E" w:rsidRDefault="00020D46" w:rsidP="002E7E2E">
      <w:pPr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2E7E2E" w:rsidRPr="002E7E2E">
        <w:rPr>
          <w:rFonts w:ascii="Times New Roman" w:hAnsi="Times New Roman" w:cs="Times New Roman"/>
          <w:bCs/>
          <w:sz w:val="28"/>
          <w:szCs w:val="28"/>
        </w:rPr>
        <w:t>-9 класс</w:t>
      </w:r>
    </w:p>
    <w:p w:rsidR="002E7E2E" w:rsidRPr="002E7E2E" w:rsidRDefault="00020D46" w:rsidP="002E7E2E">
      <w:pPr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срок реализации – 3</w:t>
      </w:r>
      <w:r w:rsidR="002E7E2E" w:rsidRPr="002E7E2E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2E7E2E" w:rsidRPr="002E7E2E" w:rsidRDefault="002E7E2E" w:rsidP="002E7E2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E7E2E" w:rsidRPr="002E7E2E" w:rsidRDefault="002E7E2E" w:rsidP="002E7E2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7E2E" w:rsidRPr="002E7E2E" w:rsidRDefault="002E7E2E" w:rsidP="002E7E2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E2E">
        <w:rPr>
          <w:rFonts w:ascii="Times New Roman" w:hAnsi="Times New Roman" w:cs="Times New Roman"/>
          <w:b/>
          <w:bCs/>
          <w:sz w:val="28"/>
          <w:szCs w:val="28"/>
        </w:rPr>
        <w:t>учитель Завадская Марина Владимировна</w:t>
      </w:r>
    </w:p>
    <w:p w:rsidR="002E7E2E" w:rsidRPr="002E7E2E" w:rsidRDefault="002E7E2E" w:rsidP="002E7E2E">
      <w:pPr>
        <w:rPr>
          <w:rFonts w:ascii="Times New Roman" w:hAnsi="Times New Roman" w:cs="Times New Roman"/>
          <w:sz w:val="24"/>
          <w:szCs w:val="24"/>
        </w:rPr>
      </w:pPr>
    </w:p>
    <w:p w:rsidR="002E7E2E" w:rsidRPr="002E7E2E" w:rsidRDefault="002E7E2E" w:rsidP="002E7E2E">
      <w:pPr>
        <w:rPr>
          <w:rFonts w:ascii="Times New Roman" w:hAnsi="Times New Roman" w:cs="Times New Roman"/>
          <w:sz w:val="24"/>
          <w:szCs w:val="24"/>
        </w:rPr>
      </w:pPr>
    </w:p>
    <w:p w:rsidR="002E7E2E" w:rsidRPr="002E7E2E" w:rsidRDefault="002E7E2E" w:rsidP="002E7E2E">
      <w:pPr>
        <w:rPr>
          <w:rFonts w:ascii="Times New Roman" w:hAnsi="Times New Roman" w:cs="Times New Roman"/>
          <w:sz w:val="24"/>
          <w:szCs w:val="24"/>
        </w:rPr>
      </w:pPr>
    </w:p>
    <w:p w:rsidR="002E7E2E" w:rsidRDefault="002E7E2E" w:rsidP="002E7E2E">
      <w:pPr>
        <w:ind w:right="3259"/>
        <w:rPr>
          <w:rFonts w:ascii="Times New Roman" w:hAnsi="Times New Roman" w:cs="Times New Roman"/>
          <w:sz w:val="24"/>
          <w:szCs w:val="24"/>
        </w:rPr>
      </w:pPr>
    </w:p>
    <w:p w:rsidR="00020D46" w:rsidRDefault="00020D46" w:rsidP="002E7E2E">
      <w:pPr>
        <w:ind w:right="3259"/>
        <w:rPr>
          <w:rFonts w:ascii="Times New Roman" w:hAnsi="Times New Roman" w:cs="Times New Roman"/>
          <w:sz w:val="24"/>
          <w:szCs w:val="24"/>
        </w:rPr>
      </w:pPr>
    </w:p>
    <w:p w:rsidR="00020D46" w:rsidRPr="002E7E2E" w:rsidRDefault="00020D46" w:rsidP="002E7E2E">
      <w:pPr>
        <w:ind w:right="3259"/>
        <w:rPr>
          <w:rFonts w:ascii="Times New Roman" w:hAnsi="Times New Roman" w:cs="Times New Roman"/>
          <w:sz w:val="24"/>
          <w:szCs w:val="24"/>
        </w:rPr>
      </w:pPr>
    </w:p>
    <w:p w:rsidR="002E7E2E" w:rsidRPr="002E7E2E" w:rsidRDefault="00020D46" w:rsidP="002E7E2E">
      <w:pPr>
        <w:ind w:right="32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E7E2E" w:rsidRPr="002E7E2E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2E7E2E" w:rsidRPr="002E7E2E" w:rsidRDefault="00020D46" w:rsidP="002E7E2E">
      <w:pPr>
        <w:ind w:right="32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2E7E2E" w:rsidRPr="002E7E2E">
        <w:rPr>
          <w:rFonts w:ascii="Times New Roman" w:hAnsi="Times New Roman" w:cs="Times New Roman"/>
          <w:sz w:val="24"/>
          <w:szCs w:val="24"/>
        </w:rPr>
        <w:t>2020-2021  учебный год</w:t>
      </w:r>
    </w:p>
    <w:p w:rsidR="002E7E2E" w:rsidRDefault="002E7E2E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0D46" w:rsidRDefault="00020D46" w:rsidP="00020D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B7796" w:rsidRPr="00020D46" w:rsidRDefault="007B7796" w:rsidP="00020D4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97682F" w:rsidRPr="0097682F" w:rsidRDefault="00020D46" w:rsidP="0097682F">
      <w:pPr>
        <w:spacing w:before="1"/>
        <w:ind w:left="1251" w:right="14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D46">
        <w:rPr>
          <w:rFonts w:ascii="Times New Roman" w:hAnsi="Times New Roman" w:cs="Times New Roman"/>
          <w:b/>
          <w:sz w:val="24"/>
          <w:szCs w:val="24"/>
        </w:rPr>
        <w:t>Нормативно-правовые</w:t>
      </w:r>
      <w:r w:rsidRPr="00020D4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20D46">
        <w:rPr>
          <w:rFonts w:ascii="Times New Roman" w:hAnsi="Times New Roman" w:cs="Times New Roman"/>
          <w:b/>
          <w:sz w:val="24"/>
          <w:szCs w:val="24"/>
        </w:rPr>
        <w:t>документы</w:t>
      </w:r>
    </w:p>
    <w:p w:rsidR="0097682F" w:rsidRPr="008E4A8A" w:rsidRDefault="0097682F" w:rsidP="0097682F">
      <w:pPr>
        <w:pStyle w:val="a6"/>
        <w:widowControl/>
        <w:numPr>
          <w:ilvl w:val="0"/>
          <w:numId w:val="20"/>
        </w:numPr>
        <w:autoSpaceDE/>
        <w:autoSpaceDN/>
        <w:contextualSpacing/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97682F" w:rsidRPr="008E4A8A" w:rsidRDefault="0097682F" w:rsidP="0097682F">
      <w:pPr>
        <w:pStyle w:val="a6"/>
        <w:widowControl/>
        <w:numPr>
          <w:ilvl w:val="0"/>
          <w:numId w:val="20"/>
        </w:numPr>
        <w:autoSpaceDE/>
        <w:autoSpaceDN/>
        <w:contextualSpacing/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bCs/>
          <w:color w:val="000000" w:themeColor="text1"/>
          <w:sz w:val="24"/>
          <w:szCs w:val="24"/>
        </w:rPr>
        <w:t xml:space="preserve"> (с изменениями).</w:t>
      </w:r>
    </w:p>
    <w:p w:rsidR="0097682F" w:rsidRPr="008E4A8A" w:rsidRDefault="0097682F" w:rsidP="0097682F">
      <w:pPr>
        <w:numPr>
          <w:ilvl w:val="0"/>
          <w:numId w:val="20"/>
        </w:numPr>
        <w:spacing w:after="0" w:line="240" w:lineRule="auto"/>
        <w:ind w:righ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97682F" w:rsidRPr="008E4A8A" w:rsidRDefault="0097682F" w:rsidP="0097682F">
      <w:pPr>
        <w:pStyle w:val="headertext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97682F" w:rsidRPr="008E4A8A" w:rsidRDefault="0097682F" w:rsidP="0097682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</w:t>
      </w:r>
      <w:r w:rsidRPr="008E4A8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97682F" w:rsidRPr="008E4A8A" w:rsidRDefault="0097682F" w:rsidP="0097682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97682F" w:rsidRPr="008E4A8A" w:rsidRDefault="0097682F" w:rsidP="0097682F">
      <w:pPr>
        <w:pStyle w:val="headertext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97682F" w:rsidRPr="008E4A8A" w:rsidRDefault="0097682F" w:rsidP="0097682F">
      <w:pPr>
        <w:pStyle w:val="headertext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97682F" w:rsidRPr="008E4A8A" w:rsidRDefault="0097682F" w:rsidP="0097682F">
      <w:pPr>
        <w:pStyle w:val="headertext"/>
        <w:shd w:val="clear" w:color="auto" w:fill="FFFFFF"/>
        <w:spacing w:before="0" w:beforeAutospacing="0" w:after="0" w:afterAutospacing="0"/>
        <w:ind w:left="644"/>
        <w:jc w:val="both"/>
        <w:textAlignment w:val="baseline"/>
        <w:rPr>
          <w:color w:val="000000" w:themeColor="text1"/>
        </w:rPr>
      </w:pPr>
    </w:p>
    <w:p w:rsidR="00020D46" w:rsidRPr="00020D46" w:rsidRDefault="0097682F" w:rsidP="00020D46">
      <w:pPr>
        <w:ind w:left="993" w:right="-44" w:hanging="993"/>
        <w:rPr>
          <w:rStyle w:val="apple-converted-space"/>
          <w:rFonts w:ascii="Times New Roman" w:hAnsi="Times New Roman" w:cs="Times New Roman"/>
          <w:bCs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  9</w:t>
      </w:r>
      <w:r w:rsidR="00020D46" w:rsidRPr="00020D46">
        <w:rPr>
          <w:rStyle w:val="apple-converted-space"/>
          <w:rFonts w:ascii="Times New Roman" w:hAnsi="Times New Roman" w:cs="Times New Roman"/>
          <w:sz w:val="24"/>
          <w:szCs w:val="24"/>
        </w:rPr>
        <w:t>.   План внеурочной деятельности образовательного учреждения ГБОУ СОШ591 Невского района Санкт-Петербурга на 2020-2021 учебный го</w:t>
      </w:r>
      <w:proofErr w:type="gramStart"/>
      <w:r w:rsidR="00020D46" w:rsidRPr="00020D46">
        <w:rPr>
          <w:rStyle w:val="apple-converted-space"/>
          <w:rFonts w:ascii="Times New Roman" w:hAnsi="Times New Roman" w:cs="Times New Roman"/>
          <w:sz w:val="24"/>
          <w:szCs w:val="24"/>
        </w:rPr>
        <w:t>д(</w:t>
      </w:r>
      <w:proofErr w:type="gramEnd"/>
      <w:r w:rsidR="00020D46" w:rsidRPr="00020D46">
        <w:rPr>
          <w:rStyle w:val="apple-converted-space"/>
          <w:rFonts w:ascii="Times New Roman" w:hAnsi="Times New Roman" w:cs="Times New Roman"/>
          <w:sz w:val="24"/>
          <w:szCs w:val="24"/>
        </w:rPr>
        <w:t>извлечение из образовательной программы ООО ФГОС)</w:t>
      </w:r>
    </w:p>
    <w:p w:rsidR="00020D46" w:rsidRDefault="00020D46" w:rsidP="00020D46">
      <w:pPr>
        <w:pStyle w:val="a4"/>
        <w:ind w:left="0" w:right="705"/>
      </w:pPr>
      <w:r>
        <w:t>Программа составлена на основе примерных программ внеурочной деятельности под ред. В.А. Горского. – М.: Просвещение, 2015 г.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Жизнь общества напрямую зависит от уровня его духовности и степени нравственного развития отдельной личности, поэтому духовно-нравственное образование является обязательным компонентом школьного образования. Особое значение названного направления подчеркивается и в «Концепции духовно-нравственного развития и воспитания личности гражданина России»: «Духовно-нравственное развитие и воспитание граждан России является ключевым фактором развития страны, обеспечение духовного единства народа и объединяющих его моральных ценностей, политической и экономической стабильности. Невозможно создать современную инновационную экономику, минуя человека, состояние и качество его внутренней жизни. Темпы и 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 развития общества непосредственным образом зависят от гражданской позиции человека, его мотивационно-волевой сферы, жизненных приоритетов, нравственных убеждений, моральных норм и духовных ценностей».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 из главных задач современной школы - подготовка еще маленького человека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взрослой жизни в современном обществе. Великий славянский педагог Ян </w:t>
      </w:r>
      <w:proofErr w:type="spell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Амос</w:t>
      </w:r>
      <w:proofErr w:type="spell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Коменский в своей книге «Единственно необходимое» справедливо утверждал, что жизненный путь человека складывается из череды разноплановых жизненных ситуаций-перекрёстков, в каждой из которых человеку необходимо принять решение и выбрать направление жизни – жизненную стратегию. В этом, по мнению великого Коменского, и заключается «искусство и главная наука - жить». Этой «наукой жизни» нужно овладеть еще в школе, чтобы, выйдя за ее порог, человек был готов один на один встретиться с любыми жизненными трудностями и смог с ними </w:t>
      </w:r>
      <w:r w:rsidRPr="00C775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достойно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справиться. Для этого он должен быть не просто образованным, а обладать высоконравственными качествами, способным отличить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нравственное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безнравственного, уметь оценивать жизненную ситуацию и поступки людей (и своих собственных в том числе) с позиции нравственности. А этому нужно тоже учиться и для этого нужно специально отведенное время.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данной программы «Уроки нравственности» - </w:t>
      </w: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истинных нравственных ценностей Человека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 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курса:</w:t>
      </w:r>
    </w:p>
    <w:p w:rsidR="007B7796" w:rsidRPr="00C77518" w:rsidRDefault="007B7796" w:rsidP="007B779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духовное единство между детьми и учителем, устанавливать взаимное доверие;</w:t>
      </w:r>
    </w:p>
    <w:p w:rsidR="007B7796" w:rsidRPr="00C77518" w:rsidRDefault="007B7796" w:rsidP="007B779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давать оценку жизненной ситуации и поступков людей с точки зрения нравственности;</w:t>
      </w:r>
    </w:p>
    <w:p w:rsidR="007B7796" w:rsidRPr="00C77518" w:rsidRDefault="007B7796" w:rsidP="007B779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предоставить возможности ребёнку проявить себя и своё отношение к окружающему миру;</w:t>
      </w:r>
    </w:p>
    <w:p w:rsidR="007B7796" w:rsidRPr="00C77518" w:rsidRDefault="007B7796" w:rsidP="007B779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детей всматриваться в мир, понимать людей, которые живут рядом, учить строить с ними отношения, основанные на нравственных законах;</w:t>
      </w:r>
    </w:p>
    <w:p w:rsidR="007B7796" w:rsidRPr="00C77518" w:rsidRDefault="007B7796" w:rsidP="007B779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прививать детям стремление к постоянному самопознанию, нравственному развитию;</w:t>
      </w:r>
    </w:p>
    <w:p w:rsidR="007B7796" w:rsidRPr="00C77518" w:rsidRDefault="007B7796" w:rsidP="007B779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 к «</w:t>
      </w:r>
      <w:proofErr w:type="spell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самостоянию</w:t>
      </w:r>
      <w:proofErr w:type="spell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во взрослой жизни.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знакомит учащихся с общечеловеческими нравственными ценностями, не содержит конфликтного религиозного и националистического материала; объективно освещает культурные особенности, традиции и обычаи разных народов и народностей, обучая зачаткам этической мудрости; содержит основные положения по защите достоинства личности на принципах толерантности и гуманности.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«Уроки нравственности»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Это, прежде всего, такие понятия, как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«вежливость», «верность», «сочувствие», «трудолюбие».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Перечисленные понятия – положительные, на их усвоение делается ставка при проведении занятий, а отрицательные понятия приводятся как противовес им, как форма сравнения.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 ведется учителем как путём непосредственного объяснения их содержания и структуры, так и в процессе анализа выбранных художественных произведений (или их фрагментов), в большинстве своем выходящих за рамки школьной программы, но являющихся «золотым фондом» русской классической и педагогической литературы, чтение которой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для нравственного взросления человека и формирования его, говоря словами А.С.Пушкина, «САМОСТОЯНИЯ». К такой литературе относятся произведения Ивана Александровича Ильина, Василия Александровича Сухомлинского, Валентина Распутина, Дмитрия Сергеевича Лихачева, Бориса Васильева. Предметом анализа могут стать и эпизоды произведений русских писателей, изучаемых в курсе школьной программы: Л.Н.Толстого, А.П.Чехова, С.Михалкова, И.А.Крылова и др., древнерусская литература, мифы народов мира, </w:t>
      </w:r>
      <w:proofErr w:type="spell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фолклор</w:t>
      </w:r>
      <w:proofErr w:type="spell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фрагменты старых художественных фильмов, которые, к сожалению, мало знакомы современным школьникам, но содержат в себе огромный нравственный потенциал. Особенное значение для занятий в этом плане приобретает книга Симона Соловейчика «Пушкинские проповеди», главы которой могут быть вступительным словом каждого урока. На занятиях предполагается и обсуждение нравственно значимых практических ситуаций из жизни самих школьников.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могут проходить в форме беседы, рассказа, комментированного чтения, обсуждения, диспута, дискуссии, анкетирования, чтения стихов, разбора нравственно значимых ситуаций, викторин, ролевых и этических игр.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проводиться уроки творчества на заданные темы (рисования на темы морали, составление портрета слова, дописывание рассказа с нравственным содержанием, составление письма, заповедей дружбы и </w:t>
      </w:r>
      <w:proofErr w:type="spellStart"/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Особое место в системе занятий занимают авторские уроки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детей к духовно-нравственным богатствам человечества будет способствовать формированию гармоничной, творческой личности будущего человека, способной к сопереживанию, распознаванию добра и зла, доброжелательному отношению ко всему окружающему, пониманию величия человеческой жизни и умению найти своё место в ней.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102 часа. Срок ее реализации - 3 года (7, 8, 9 классы). Занятия проводятся 1 раз в неделю. Данная программа составлена на основе программы «Грамматика нравственности»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разработанной педагогами МОУ «Средняя общеобразовательная школа №4 г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оряжмы» Архангельской области. В программе рекомендуется следующее распределение учебных часов на каждый из разделов курса:</w:t>
      </w:r>
    </w:p>
    <w:tbl>
      <w:tblPr>
        <w:tblW w:w="892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"/>
        <w:gridCol w:w="5760"/>
        <w:gridCol w:w="77"/>
        <w:gridCol w:w="865"/>
        <w:gridCol w:w="77"/>
        <w:gridCol w:w="803"/>
        <w:gridCol w:w="849"/>
      </w:tblGrid>
      <w:tr w:rsidR="007B7796" w:rsidRPr="00C77518" w:rsidTr="007B7796">
        <w:tc>
          <w:tcPr>
            <w:tcW w:w="480" w:type="dxa"/>
            <w:vMerge w:val="restart"/>
            <w:tcBorders>
              <w:top w:val="double" w:sz="6" w:space="0" w:color="00000A"/>
              <w:left w:val="double" w:sz="6" w:space="0" w:color="00000A"/>
              <w:bottom w:val="nil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95" w:type="dxa"/>
            <w:vMerge w:val="restar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курса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«Уроки нравственности»</w:t>
            </w:r>
          </w:p>
        </w:tc>
        <w:tc>
          <w:tcPr>
            <w:tcW w:w="2595" w:type="dxa"/>
            <w:gridSpan w:val="5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</w:tr>
      <w:tr w:rsidR="007B7796" w:rsidRPr="00C77518" w:rsidTr="007B7796">
        <w:tc>
          <w:tcPr>
            <w:tcW w:w="0" w:type="auto"/>
            <w:vMerge/>
            <w:tcBorders>
              <w:top w:val="double" w:sz="6" w:space="0" w:color="00000A"/>
              <w:left w:val="double" w:sz="6" w:space="0" w:color="00000A"/>
              <w:bottom w:val="nil"/>
              <w:right w:val="double" w:sz="6" w:space="0" w:color="00000A"/>
            </w:tcBorders>
            <w:shd w:val="clear" w:color="auto" w:fill="FFFFFF"/>
            <w:vAlign w:val="center"/>
            <w:hideMark/>
          </w:tcPr>
          <w:p w:rsidR="007B7796" w:rsidRPr="00C77518" w:rsidRDefault="007B7796" w:rsidP="007B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vAlign w:val="center"/>
            <w:hideMark/>
          </w:tcPr>
          <w:p w:rsidR="007B7796" w:rsidRPr="00C77518" w:rsidRDefault="007B7796" w:rsidP="007B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0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796" w:rsidRPr="00C77518" w:rsidTr="007B7796"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numPr>
                <w:ilvl w:val="0"/>
                <w:numId w:val="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Нравственный мир подростка.</w:t>
            </w:r>
          </w:p>
        </w:tc>
        <w:tc>
          <w:tcPr>
            <w:tcW w:w="915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0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7796" w:rsidRPr="00C77518" w:rsidTr="007B7796"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numPr>
                <w:ilvl w:val="0"/>
                <w:numId w:val="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морали и нравственные понятия, характеризующие различные виды отношений людей</w:t>
            </w:r>
          </w:p>
        </w:tc>
        <w:tc>
          <w:tcPr>
            <w:tcW w:w="915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0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B7796" w:rsidRPr="00C77518" w:rsidTr="007B7796"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numPr>
                <w:ilvl w:val="0"/>
                <w:numId w:val="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нормы как правила поведения</w:t>
            </w:r>
          </w:p>
        </w:tc>
        <w:tc>
          <w:tcPr>
            <w:tcW w:w="915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0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B7796" w:rsidRPr="00C77518" w:rsidTr="007B7796"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Моральные отношения и нравственные ценности</w:t>
            </w:r>
          </w:p>
        </w:tc>
        <w:tc>
          <w:tcPr>
            <w:tcW w:w="915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0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B7796" w:rsidRPr="00C77518" w:rsidTr="007B7796"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numPr>
                <w:ilvl w:val="0"/>
                <w:numId w:val="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нравственного поведения</w:t>
            </w:r>
          </w:p>
        </w:tc>
        <w:tc>
          <w:tcPr>
            <w:tcW w:w="915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0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B7796" w:rsidRPr="00C77518" w:rsidTr="007B7796">
        <w:tc>
          <w:tcPr>
            <w:tcW w:w="6150" w:type="dxa"/>
            <w:gridSpan w:val="3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15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по разделам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1: Моральный и нравственный мир подростка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понятие о морали, как нравственных правилах общения, регулирующих все отношения людей и определяющих требование к их поведению.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2: Основные понятие морали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 моральных знаний в жизни каждого человека. 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«Добро» и «зло» как опорные понятия нравственных знаний и нравственных оценок, как центральные понятия морали. Критерии добра и зла.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Долг, 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  к самому себе.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Достоинство и честь 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Совесть 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Гуманность как общечеловеческий принцип деятельности и нравственные качества личности.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3: Нравственные нормы как правила поведения.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о нравственных нормах общества как правилах поведения и поступков, как наиболее простых нравственных требованиях и законах обязательные для каждого человека в отдельности.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Нравственные нормы как моральные представления и понятия и как элемент моральных отношений. Понятия о возникновении моральных норм.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4: Моральные отношения и нравственные ценности.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моральных отношениях людей как совокупностей,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человека к труду, людям труда, общественному достоянию и собственности. Отношение людей к природе, и забот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 её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человека к другим людям. Проблема товарищества и дружбы. Отношение к коллективам и группам общения. Отношение человека к самому себе. Анализ своего поведения. 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раздел: Культура нравственного поведения.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культуры нравственных взаимоотношений людей, нравственные основы внешней и внутренней культуры поведения человека. Культура нравственных взаимоотношений 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мальчиков и девочек. Общие правила культурного поведения у подростков.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примерное распределение часов курса по разделам и годам обучения и приведенные выше методические рекомендации, каждый учитель с учётом особенностей класса, личных наблюдений за детьми и личных знаний, умений и навыков составляет конкретный календарно-тематический план курса, имея в виду, что подбор материала к разделам программы год от года усложняется и должен составить преемственную систему.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Ориентируясь при составлении плана на рекомендуемую литературу, надо помнить, что она предлагается учителю для творческого использования как фактический рабочий материал для выбора.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осторожно надо относиться в этом курсе к оценке знаний детей, так как важнейшей задачей курса является выработка нравственных отношений и убеждений детей.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обсуждаются поступки, даются оценки действий других, уточняются нравственные понятия. Поэтому выставление плохих оценок не должно быть системой. 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Их можно поставить в том случае, если был выдан конкретный материал или ученик вовсе не работал на уроке. Если ученик сумел выразить своё отношение к поступкам или оценил их неправильно, не разобрался в ситуации, то оценка ему не ставится. В этом курсе можно оценивать простое участие ребёнка в дискуссии, его активность и сообразительность.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Примерное тематическое планирование курса «Уроки нравственности»</w:t>
      </w:r>
    </w:p>
    <w:tbl>
      <w:tblPr>
        <w:tblW w:w="103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37"/>
        <w:gridCol w:w="3414"/>
        <w:gridCol w:w="3654"/>
      </w:tblGrid>
      <w:tr w:rsidR="007B7796" w:rsidRPr="00C77518" w:rsidTr="007B7796"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класс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Нравственные отношения человека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Общечеловеческие нравственные ценности</w:t>
            </w:r>
          </w:p>
        </w:tc>
        <w:tc>
          <w:tcPr>
            <w:tcW w:w="3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Нравственный облик человека, самовоспитание</w:t>
            </w:r>
          </w:p>
        </w:tc>
      </w:tr>
      <w:tr w:rsidR="007B7796" w:rsidRPr="00C77518" w:rsidTr="007B7796"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Мы живем среди людей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ли человек прожить один?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культуры общения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нравственная оценка?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 значит уважать людей?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быть уважаемым?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старших – закон жизни людей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уважать родителей?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быть равнодушным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и я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быть предупредительным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давши слова 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репись, а давши – держись!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Дружба всего дороже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Почитание, почтение, уважение – в чём отличие?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Принципиальность и беспринципность – что это?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 такое нравственные ценности?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высшая ценность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ценности человека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 и моральный долг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добродетели?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 и счастье жизни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дана на добрые дела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Главные понятия морали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жизни людей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  и зло в сказках и мифах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что люди говорили «спасибо»?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Осуждение кровной мести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первобытном обществе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каким правилам жили люди в родовой общине?</w:t>
            </w:r>
          </w:p>
        </w:tc>
        <w:tc>
          <w:tcPr>
            <w:tcW w:w="3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Человек как личность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Личностью не рождаются – личностью становятся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нравственные качества личности?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(группы) нравственных качеств личности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Выбор позиции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 я хочу от общества?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важнее – я или другие?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и общественные интересы – что главное?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целеустремлённость?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Гуманность – принцип жизни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Нравственное совершенствование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значит иметь идеал?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ли идеальные люди?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жить – для себя или для людей?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Делай хорошее для других – станешь сам лучше!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Нравственное самовоспитание – каковы его приемы?</w:t>
            </w:r>
          </w:p>
        </w:tc>
      </w:tr>
    </w:tbl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нравственных понятий</w:t>
      </w:r>
    </w:p>
    <w:tbl>
      <w:tblPr>
        <w:tblW w:w="993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71"/>
        <w:gridCol w:w="2525"/>
        <w:gridCol w:w="2387"/>
        <w:gridCol w:w="2647"/>
      </w:tblGrid>
      <w:tr w:rsidR="007B7796" w:rsidRPr="00C77518" w:rsidTr="007B7796">
        <w:tc>
          <w:tcPr>
            <w:tcW w:w="2325" w:type="dxa"/>
            <w:vMerge w:val="restart"/>
            <w:tcBorders>
              <w:top w:val="double" w:sz="6" w:space="0" w:color="00000A"/>
              <w:left w:val="double" w:sz="6" w:space="0" w:color="00000A"/>
              <w:bottom w:val="nil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нравственных </w:t>
            </w: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понятий</w:t>
            </w:r>
          </w:p>
        </w:tc>
        <w:tc>
          <w:tcPr>
            <w:tcW w:w="7410" w:type="dxa"/>
            <w:gridSpan w:val="3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Направления содержания нравственных понятий</w:t>
            </w:r>
          </w:p>
        </w:tc>
      </w:tr>
      <w:tr w:rsidR="007B7796" w:rsidRPr="00C77518" w:rsidTr="007B7796">
        <w:tc>
          <w:tcPr>
            <w:tcW w:w="0" w:type="auto"/>
            <w:vMerge/>
            <w:tcBorders>
              <w:top w:val="double" w:sz="6" w:space="0" w:color="00000A"/>
              <w:left w:val="double" w:sz="6" w:space="0" w:color="00000A"/>
              <w:bottom w:val="nil"/>
              <w:right w:val="double" w:sz="6" w:space="0" w:color="00000A"/>
            </w:tcBorders>
            <w:shd w:val="clear" w:color="auto" w:fill="FFFFFF"/>
            <w:vAlign w:val="center"/>
            <w:hideMark/>
          </w:tcPr>
          <w:p w:rsidR="007B7796" w:rsidRPr="00C77518" w:rsidRDefault="007B7796" w:rsidP="007B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34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4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</w:tr>
      <w:tr w:rsidR="007B7796" w:rsidRPr="00C77518" w:rsidTr="007B7796">
        <w:tc>
          <w:tcPr>
            <w:tcW w:w="0" w:type="auto"/>
            <w:vMerge/>
            <w:tcBorders>
              <w:top w:val="double" w:sz="6" w:space="0" w:color="00000A"/>
              <w:left w:val="double" w:sz="6" w:space="0" w:color="00000A"/>
              <w:bottom w:val="nil"/>
              <w:right w:val="double" w:sz="6" w:space="0" w:color="00000A"/>
            </w:tcBorders>
            <w:shd w:val="clear" w:color="auto" w:fill="FFFFFF"/>
            <w:vAlign w:val="center"/>
            <w:hideMark/>
          </w:tcPr>
          <w:p w:rsidR="007B7796" w:rsidRPr="00C77518" w:rsidRDefault="007B7796" w:rsidP="007B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поведения и </w:t>
            </w: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простые нормы морали; отношение к себе и другим людям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нормы поведения и </w:t>
            </w: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 к себе и другим людям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волевые качества и моральные чувства</w:t>
            </w:r>
          </w:p>
        </w:tc>
        <w:tc>
          <w:tcPr>
            <w:tcW w:w="24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культура поведения в </w:t>
            </w: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общественно-политические качества</w:t>
            </w:r>
          </w:p>
        </w:tc>
      </w:tr>
      <w:tr w:rsidR="007B7796" w:rsidRPr="00C77518" w:rsidTr="007B7796">
        <w:tc>
          <w:tcPr>
            <w:tcW w:w="23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</w:t>
            </w:r>
          </w:p>
        </w:tc>
        <w:tc>
          <w:tcPr>
            <w:tcW w:w="24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вежливость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правдивость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бережливость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простота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справедливость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деликатность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галантность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трудолюбие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деловитость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расчётливость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предприимчивость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коллективизм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принципиальность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заботливость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благородство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сочувствие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достоинство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терпимость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взаимопомощь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сострадание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требовательность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доверие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милосердие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миролюбие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откровенность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выдержка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мужество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смелость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храбрость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целеустремлённость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самообладание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сочувствие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презрение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настойчивость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престижность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уверенность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самоутверждение </w:t>
            </w:r>
          </w:p>
        </w:tc>
        <w:tc>
          <w:tcPr>
            <w:tcW w:w="24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патриотизм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сознательность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убежденность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нового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равенство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общительность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сотрудничество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солидарность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бескорыстие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гласность</w:t>
            </w:r>
          </w:p>
        </w:tc>
      </w:tr>
      <w:tr w:rsidR="007B7796" w:rsidRPr="00C77518" w:rsidTr="007B7796">
        <w:tc>
          <w:tcPr>
            <w:tcW w:w="23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Отрицательные</w:t>
            </w:r>
          </w:p>
        </w:tc>
        <w:tc>
          <w:tcPr>
            <w:tcW w:w="24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лицемерие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грубость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измена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ханжество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предательство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интриганство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беззастенчивость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лакейство</w:t>
            </w:r>
            <w:proofErr w:type="gramEnd"/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скупость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потребительство</w:t>
            </w:r>
            <w:proofErr w:type="spellEnd"/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корыстолюбие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тунеядство</w:t>
            </w:r>
            <w:proofErr w:type="gramEnd"/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невежество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попустительство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осуждение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бюрократизм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нажива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безразличие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пассивность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высокомерие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зависть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зазнайство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злорадство</w:t>
            </w:r>
            <w:proofErr w:type="gramEnd"/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злословие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ненависть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тщеславие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эгоизм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приспособленчество</w:t>
            </w:r>
            <w:proofErr w:type="gramEnd"/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замкнутость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скрытность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малодушие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трусость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жестокость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покорность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авторитарность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упрямство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заискивание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самолюбие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самоуверенность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честолюбие </w:t>
            </w:r>
          </w:p>
        </w:tc>
        <w:tc>
          <w:tcPr>
            <w:tcW w:w="24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демагогия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зазнайство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карьеризм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вероломство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цинизм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чванство</w:t>
            </w:r>
            <w:proofErr w:type="gramEnd"/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деградация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агрессивность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честолюбие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космополитизм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вандализм</w:t>
            </w:r>
          </w:p>
        </w:tc>
      </w:tr>
    </w:tbl>
    <w:p w:rsidR="00C77518" w:rsidRDefault="00C77518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КУРСА «УРОКИ РАВСТВЕННОСТИ»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класс. Нравственные отношения человека.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Мы живём среди людей (9 часов)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среди людей.  Может ли человек прожить один?  Правила культуры общения. Правила этикета. Что такое  нравственная  оценка?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Что значит уважать людей? (12 часов)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значит уважать  людей?  Как быть уважаемым?  Уважение старших – закон жизни людей. Как уважать родителей? Правила взаимоотношений с родителями. Не быть равнодушным.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 Другие и я (12 часов)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вести себя с другими людьми? Другие и я.  Как быть предупредительным?  Не давши слова – крепись, а давши - держись! Почему говорят: «Слово серебро, а молчанье - золото»?    Дружба всего дороже. Правила  дружбы. Дружба и друзья. Почитание, почтение, уважение - в чём отличия? Принципиальность и беспринципность - что это?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Диагностический срез.  (1 час)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класс. Общечеловеческие нравственные ценности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Что такое нравственные ценности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Нравственные ценности. Виды ценностей. Человек-мера всех вещей. Семейный очаг. Жизненные цели. Моральный долг. Подвиг. Нравственные нормы. Добродетель. Главные добродетели людей. Жизнь. Смысл жизни. Счастье. Добро. Добрые поступки. Легенды.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Главные понятия морали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Совесть. Справедливость. Ответственность. Человеколюбие. Добро и Зло. Мифы. Предания. Сказания. Легенды. Сказки. Слова вежливости. Месть. Кровная месть. Первобытное общество. Родовая община. Основные принципы народной нравственности. Добро и зло в средние века. Добро и Зло в истории человечества. Добро и Зло в разные эпохи. Благо.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класс. Нравственный облик человека, самовоспитание.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Человек как личность.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Личностью не рождаются – личностью становятся. Психологический анализ личности, особенности черт характера. Предпосылки развития личности. Формирование личности. Воспитание в себе положительных черт и борьба с нежелательными чертами личности. Влияние семьи и общества на формирование  личности. Нравственные характеристики личности. Положительные и отрицательные характеристики личности человека. Понятие «нравственные качества личности» Виды нравственных качеств личности. Нравственный рост человека, воспитание моральных качеств. Основные нравственные нормы.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«культура».  Материальная и духовная культура. Нравственная  культура личности. Обобщение: взаимодействие морали, которая действует, и личности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нравственного развития, культуры ее нравственного поведения.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Выбор позиции.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Чего я хочу от общества? Понятие «общество». Проблемы личности и коллектива. Общество, в   котором мы живем. Общество и окружающая среда.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важнее – я или другие? Проблема осознания себя среди других людей и своего места назначения  в обществе. Целеустремленность как нравственная черта  личности. Гуманность – принцип жизни. Гуманность в семье, гуманность в обществе. Что значит иметь идеал? Смысл и содержание понятия идеал. Идеал как положительная движущая сила дел и поступков, целей и задач в жизни человека.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 Нравственное совершенствование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Нравственная оценка - что  это такое? Моральное совершенствование. Анализ собственных нравственных действий. Поиск путей нравственного самосовершенствования. Понятие самосознание. Самосознание индивида и самосознание общества. Совершенство и несовершенство.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идеальные люди! Понятие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идеальный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идеальные люди. Как жит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себя или для людей. Представление о смысле жизни человека. Характеристика нравственного облика человека. Делай хорошее для други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станешь сам лучше! Формирование нравственной 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мотивации, нравственной позиции человека. Понятие самовоспитание, самоконтроль, самообладание. Нравственное самовоспитание как стремление к самосовершенствованию.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ПОУРОЧНОЕ ПЛАНИРОВАНИЕ КУРСА «УРОКИ РАВСТВЕННОСТИ»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tbl>
      <w:tblPr>
        <w:tblW w:w="1048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36"/>
        <w:gridCol w:w="2637"/>
        <w:gridCol w:w="636"/>
        <w:gridCol w:w="4364"/>
        <w:gridCol w:w="2212"/>
      </w:tblGrid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№ урока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Рекомендованные произведения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обсуждения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Формы </w:t>
            </w:r>
          </w:p>
          <w:p w:rsidR="00C75FD7" w:rsidRDefault="00C75FD7" w:rsidP="00C75F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7B7796"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роведения</w:t>
            </w:r>
          </w:p>
          <w:p w:rsidR="007B7796" w:rsidRPr="00C77518" w:rsidRDefault="007B7796" w:rsidP="00C75FD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</w:t>
            </w:r>
          </w:p>
        </w:tc>
      </w:tr>
      <w:tr w:rsidR="007B7796" w:rsidRPr="00C77518" w:rsidTr="007B7796">
        <w:tc>
          <w:tcPr>
            <w:tcW w:w="10365" w:type="dxa"/>
            <w:gridSpan w:val="5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  I:  Мы живем среди людей (9 час.)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-  Показать мир общения людей. 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среди людей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милых сердцу» (глава из книги С.Соловейчика «Пушкинские проповеди»)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Алтаев «Леонардо да  Винчи».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ли человек прожить один?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Жюль Верн «Таинственный остров»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Даниель Дефо «Робинзон Крузо»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И.Ильин. «Рождественское письмо»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мы испытываем одиночество?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В.Распутин. «Мама куда-то ушла…»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культуры общения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Д.С.Лихачев. «О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воспитаности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Диккенс «Новый год»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Чайная церемония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этикета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житейского обхождения, введённые Петром  Первым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светской жизни и этикета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Ситуации-пробы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общения и цивилизации.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изречения.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Пословицы.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Обычаи. Традиции.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 учащихся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" нравственная оценка"?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Зощенко «Человека обидели»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Чехов «Двое в одном вагоне»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Лондон «Храм гордыни»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7B7796">
        <w:tc>
          <w:tcPr>
            <w:tcW w:w="10365" w:type="dxa"/>
            <w:gridSpan w:val="5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  II: Что значит " уважать людей" (12 час.)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-  Выявить нравственные качества людей.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значит " уважать людей"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Тургенев «Нищий»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Д.С.Лихачев. «Человек должен быть интеллигентным».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быть уважаемым?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Свирин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«Экспедиция к предкам»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Невский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милости», «О народном признании» (главы из книги С.Соловейчика «Пушкинские проповеди»).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- миниатюра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14-16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старших - закон жизни людей.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Аксаков «Буран»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Сухомлинский «Отец и сын».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родословной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уважать родителей?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 семейных правил «Домострой»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Конфуций.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К.Паустовский. «Телеграмма».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«Мои родители»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19-21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быть равнодушным.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Михалков «Чужая беда» (басня)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А.П.Чехов. «В аптеке».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Кодекс 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неравнодушных</w:t>
            </w:r>
            <w:proofErr w:type="gramEnd"/>
          </w:p>
        </w:tc>
      </w:tr>
      <w:tr w:rsidR="007B7796" w:rsidRPr="00C77518" w:rsidTr="007B7796">
        <w:trPr>
          <w:trHeight w:val="570"/>
        </w:trPr>
        <w:tc>
          <w:tcPr>
            <w:tcW w:w="10365" w:type="dxa"/>
            <w:gridSpan w:val="5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III:  Другие и я (12 час.)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– Оценить поведение человека. 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вести себя с другими людьми.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Д.С.Лихачев. «Что объединяет людей», «Быть веселым, но не быть смешным».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 я.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Грин «Алые паруса»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Д.С.Лихачев. «Когда следует обижаться»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как главный закон жизни.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В.Распутин. «Век живи – век люби»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давши слова - крепись, а давши - держись.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Н.С.Лесков «Человек на часах»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говорят: "Слово-серебро, а молчание – золото»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Высказывания мудрецов и поэтов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Ф.И.Тютчев. «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Silentium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!»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Мини-сочинение</w:t>
            </w:r>
          </w:p>
        </w:tc>
      </w:tr>
      <w:tr w:rsidR="007B7796" w:rsidRPr="00C77518" w:rsidTr="007B7796">
        <w:trPr>
          <w:trHeight w:val="405"/>
        </w:trPr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Дружба - всего дороже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В.Осеева «Плохо».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ситуаций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дружбы.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В.А.Сухомлинский «Письма к сыну»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(письмо 11,16)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 законов дружбы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Дружба и друзья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хочешь иметь друзей…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друга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Почитание, почтение, уважение – в  чем </w:t>
            </w: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отличия?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Сухомлинский. «Именинный пирог».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Л.Н. Толстой. «Старый дед и внучек».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</w:t>
            </w:r>
          </w:p>
          <w:p w:rsidR="00C75FD7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Творческое 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31-33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Принципиальность и беспринципность, что это? 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Ж.Верн. «Вокруг света в восемьдесят дней».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В.Шукшин. «Волки».</w:t>
            </w: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</w:tr>
      <w:tr w:rsidR="007B7796" w:rsidRPr="00C77518" w:rsidTr="007B7796">
        <w:tc>
          <w:tcPr>
            <w:tcW w:w="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Диагностический  срез</w:t>
            </w:r>
          </w:p>
        </w:tc>
        <w:tc>
          <w:tcPr>
            <w:tcW w:w="6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tbl>
      <w:tblPr>
        <w:tblW w:w="10920" w:type="dxa"/>
        <w:tblInd w:w="-68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29"/>
        <w:gridCol w:w="2350"/>
        <w:gridCol w:w="637"/>
        <w:gridCol w:w="4925"/>
        <w:gridCol w:w="15"/>
        <w:gridCol w:w="2364"/>
      </w:tblGrid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Рекомендованные произведения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обсуждения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проведения</w:t>
            </w:r>
          </w:p>
        </w:tc>
      </w:tr>
      <w:tr w:rsidR="007B7796" w:rsidRPr="00C77518" w:rsidTr="007B7796">
        <w:trPr>
          <w:trHeight w:val="15"/>
        </w:trPr>
        <w:tc>
          <w:tcPr>
            <w:tcW w:w="10920" w:type="dxa"/>
            <w:gridSpan w:val="6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I. Что такое нравственные ценности (13 часов)</w:t>
            </w:r>
          </w:p>
          <w:p w:rsidR="007B7796" w:rsidRPr="00C77518" w:rsidRDefault="007B7796" w:rsidP="007B7796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раскрыть понятие нравственные ценности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«ценности»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Н.Рерих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— почитание света»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— высшая ценность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С.Михалков «Смена»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О.Генри «Кому что нужно»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ценности человека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В.А.Сухомлинский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«Чей родственник дедушка?»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творческих группах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ценности человека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Д.Лихачев. «Мелочи поведения».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Д.С.Лихачев. «Самая большая ценность – жизнь»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 и моральный долг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В.Солоухин «Варвара Ивановна».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А.П.Чехов. «На мельнице».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 и моральный долг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М.Е..Салтыков-Щедрин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«Добрая душа»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заданных ситуаций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«подвиг»?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Долинина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«Жизнь-подвиг»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К.Рылеев. «Иван Сусанин»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В.Быков. Дожить до рассвета».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«подвиг»?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В.Короленко «Мгновение».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В.Быков. Дожить до рассвета».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Сочинение- рассуждение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жизни как ценность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С.Михалков «Мелочи жизни?»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С.Соловейчик «О стезе правды»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«добродетели»?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Л.Андреев «Друг»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заданных ситуаций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добродетели людей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Д.Лондон. «Любовь к жизни»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Ролевые игры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 и счастье жизни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Л.Н.Толстой. «Напутствие молодежи»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В.Брюсов. «Работа», «Труд»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дана на добрые дела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Т.Блинова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«Письмо»</w:t>
            </w:r>
          </w:p>
        </w:tc>
        <w:tc>
          <w:tcPr>
            <w:tcW w:w="23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Сочинение-рассуждение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98" w:type="dxa"/>
            <w:gridSpan w:val="5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II. Главные понятия морали (21 час)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Показать особенности базовых понятий морали как общечеловеческих ценностей.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понятия морали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Антуан де Сент-Экзюпери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«Планета людей»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жизни людей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Ю.Миролюбов «Два брата»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Д.Всеславин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 людям»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 и представление о мифе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Н.А.Афанасьев «Происхождение мифов»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Сочинение-рассуждение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сказках и мифах народов мира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Любимые народные сказки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Мифы древних славян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Скандинавские мифы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сказках народов мира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Мифы и предания Древнего Китая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что люди говорили «спасибо»?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Р.Мертлик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«Античные легенды и сказания»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И.Ефремов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Таис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Афинская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заданных ситуаций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Осуждение кровной мести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В.Каргалов «Хазарский поход»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первобытном обществе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М.Шахнович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«Первобытная мифология»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заданных ситуаций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каким правилам жили люди в родовой общине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В.Ключевский. «Лекции по русской истории»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Я.Берлин «Великая семья человечества»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Нравственность Древней Руси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«Березка»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Ю.Миролюбов «Земля»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Нравственность Древней Руси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«Родина»,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Д.Всеславин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«Солнышко»,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С.Голицын «Сказание о Земле Московской»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Ролевая игра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25-26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считалось добром и злом в истории человечества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 добрых чувствах» (глава из книги С.Соловейчика «Пушкинские проповеди»). Л.Н.Гумилев «Образы 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утраченного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творческих группах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считалось добром и злом в разные эпохи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пословицы и поговорки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(разных народов)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считалось добром и злом в разные эпохи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Ю.Соколова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«Осадная башня 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штурмующих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небо»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заданных ситуаций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«благо» и стоит ли его творить?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Е.Гришковец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«Шрам»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 тяжелее жить: доброму или злому?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 Булычев «Поделись со мной»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7B7796">
        <w:tc>
          <w:tcPr>
            <w:tcW w:w="62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31-34</w:t>
            </w:r>
          </w:p>
        </w:tc>
        <w:tc>
          <w:tcPr>
            <w:tcW w:w="23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Итоговые и резервные </w:t>
            </w:r>
            <w:r w:rsidR="00C77518"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63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отдельных тем</w:t>
            </w:r>
          </w:p>
        </w:tc>
        <w:tc>
          <w:tcPr>
            <w:tcW w:w="2381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</w:t>
            </w:r>
          </w:p>
        </w:tc>
      </w:tr>
    </w:tbl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tbl>
      <w:tblPr>
        <w:tblW w:w="1092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7"/>
        <w:gridCol w:w="2484"/>
        <w:gridCol w:w="578"/>
        <w:gridCol w:w="4005"/>
        <w:gridCol w:w="142"/>
        <w:gridCol w:w="3094"/>
      </w:tblGrid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разделов и тем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4147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Рекомендованные произведения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обсуждения</w:t>
            </w:r>
          </w:p>
        </w:tc>
        <w:tc>
          <w:tcPr>
            <w:tcW w:w="30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  <w:p w:rsidR="00C75FD7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занятий</w:t>
            </w:r>
          </w:p>
        </w:tc>
      </w:tr>
      <w:tr w:rsidR="007B7796" w:rsidRPr="00C77518" w:rsidTr="00C75FD7">
        <w:tc>
          <w:tcPr>
            <w:tcW w:w="10920" w:type="dxa"/>
            <w:gridSpan w:val="6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раздел. Человек как личность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дать более полное понятие о человеке как «личности» (12 часов)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Личностью не рождаются - личностью становятся 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Н.А.Бердяев. «О назначении человека»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И.Ефремов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Лезвие бритвы»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В.О.Богомолов. «Иван» (просмотр фрагментов к/ф «Иваново детство»).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характеристики личности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Милтс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«Гармония и дисгармония личности»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нравственные качества личности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 Толстой. «Русский характер».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М.Шолохов. «Судьба человека».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нравственных качеств  личности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Михалков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Басни.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</w:t>
            </w:r>
            <w:proofErr w:type="spellStart"/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формирова-ния</w:t>
            </w:r>
            <w:proofErr w:type="spellEnd"/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нравственных качеств личности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Чернышевский «Что делать?»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 С. «Молодой князь и бояре»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Обухова Л. «Любимец века»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10-11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нравственная культура личности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Киплинг Р.О  «Если…»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презрении к обману» (глава из книги С.Соловейчика «Пушкинские проповеди»)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культура нравственного поведения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У.Шекспир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Сонеты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И.Бунин «Красавица»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- диалог</w:t>
            </w:r>
          </w:p>
        </w:tc>
      </w:tr>
      <w:tr w:rsidR="007B7796" w:rsidRPr="00C77518" w:rsidTr="00C75FD7">
        <w:tc>
          <w:tcPr>
            <w:tcW w:w="10920" w:type="dxa"/>
            <w:gridSpan w:val="6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раздел. Выбор жизненной позиции.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учить делать осознанный выбор нравственной жизненной позиции (11 часов)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 я хочу от общества?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Джером Д.К. «Почему мы не любим иностранцев?»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Беседа-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обсуждения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и окружающая среда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Ю.Миролюбов. «Лесовики».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Борейко В. «Традиции и легенды о деревьях».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«Общество, в котором я хотел бы жить»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важнее: я или другие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Грин А. «Судьба первого взгляда»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Брагин М.« В грозную пору».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Д.С.Лихачев. «Что объединяет людей».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Дебаты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Личные или </w:t>
            </w:r>
            <w:proofErr w:type="spellStart"/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-венные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интересы - что главное?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В.Распутин. «Живи и помни».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целеустремленность?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Д.С.Лихачев. «Цель и самооценка».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Р.Шейко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«Елена Образцова».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  такое гуманность?»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Ю.Миролюбов. «Калики перехожие»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Гуманность -   принцип жизни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И.Бунин. «Подснежник».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А.Платонов. «Песчаная учительница».</w:t>
            </w:r>
          </w:p>
        </w:tc>
        <w:tc>
          <w:tcPr>
            <w:tcW w:w="3236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10920" w:type="dxa"/>
            <w:gridSpan w:val="6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раздел. Нравственное совершенствование (11 часов)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значит иметь идеал?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7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Г.Р.Державин. «Вельможа».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лживом идеале» (глава из книги С.Соловейчика «Пушкинские проповеди»).</w:t>
            </w:r>
          </w:p>
        </w:tc>
        <w:tc>
          <w:tcPr>
            <w:tcW w:w="30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Нравственная оценк</w:t>
            </w:r>
            <w:proofErr w:type="gram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это такое?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7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«Жизнь человека» (притча)</w:t>
            </w:r>
          </w:p>
        </w:tc>
        <w:tc>
          <w:tcPr>
            <w:tcW w:w="30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 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Надо ли нравственно совершенствоваться?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7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Г.Соколова. Стихи</w:t>
            </w:r>
          </w:p>
        </w:tc>
        <w:tc>
          <w:tcPr>
            <w:tcW w:w="30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ли идеальные люди?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7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Бердяев Н. «О назначении человека»</w:t>
            </w:r>
          </w:p>
        </w:tc>
        <w:tc>
          <w:tcPr>
            <w:tcW w:w="30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28-30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жить: для себя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для людей?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7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следе жизни» (глава из книги С.Соловейчика «Пушкинские проповеди»).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М.Пыляев</w:t>
            </w:r>
            <w:proofErr w:type="spellEnd"/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«Незаметные герои».</w:t>
            </w:r>
          </w:p>
        </w:tc>
        <w:tc>
          <w:tcPr>
            <w:tcW w:w="30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Диспут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Делай хорошее для других - станешь сам лучше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7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О.Генри. «Из любви к искусству»</w:t>
            </w:r>
          </w:p>
        </w:tc>
        <w:tc>
          <w:tcPr>
            <w:tcW w:w="30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–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рассуждение</w:t>
            </w:r>
          </w:p>
        </w:tc>
      </w:tr>
      <w:tr w:rsidR="007B7796" w:rsidRPr="00C77518" w:rsidTr="00C75FD7">
        <w:tc>
          <w:tcPr>
            <w:tcW w:w="6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32-34</w:t>
            </w:r>
          </w:p>
        </w:tc>
        <w:tc>
          <w:tcPr>
            <w:tcW w:w="248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Нравственное самовоспитание – каковы его приемы</w:t>
            </w:r>
          </w:p>
        </w:tc>
        <w:tc>
          <w:tcPr>
            <w:tcW w:w="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7" w:type="dxa"/>
            <w:gridSpan w:val="2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Г.И.Успенский. «Петькина карьера».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А.П.Чехов. «Размазня».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В.Распутин. «Пожар».</w:t>
            </w:r>
          </w:p>
          <w:p w:rsidR="007B7796" w:rsidRPr="00C77518" w:rsidRDefault="007B7796" w:rsidP="007B77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Б.Васильев. «Летят мои кони».</w:t>
            </w:r>
          </w:p>
        </w:tc>
        <w:tc>
          <w:tcPr>
            <w:tcW w:w="30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7B7796" w:rsidRPr="00C77518" w:rsidRDefault="007B7796" w:rsidP="007B77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</w:tr>
    </w:tbl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</w:t>
      </w:r>
      <w:proofErr w:type="gramStart"/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обучающимися</w:t>
      </w:r>
      <w:proofErr w:type="gramEnd"/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 «Уроки нравственности»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нравственных чувств и этического сознания у школьников как направление духовно-нравственного развития и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реализации программы «Уроки нравственности» будет обеспечено достижение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воспитательных результатов и эффектов. Воспитательные результаты,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соответствием с ФГОС, распределяются по трём уровням.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Первый уровень результатов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приобретение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социальных знаний (о нравственных нормах, социально одобряемых и не одобряемых формах поведения в обществе и 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и родителями как значимыми для него носителями положительного социального знания и повседневного опыта.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Второй уровень результатов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получение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т.е. в защищённой, дружественной среде, в которой ребёнок получает практическое подтверждение приобретённых социальных знаний, начинает их ценить.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Третий уровень результатов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получение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 опыта самостоятельного общественного действия, формирование у школьника социально 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переходом от одного уровня результатов к другому существенно возрастают воспитательные эффекты:</w:t>
      </w:r>
    </w:p>
    <w:p w:rsidR="007B7796" w:rsidRPr="00C77518" w:rsidRDefault="007B7796" w:rsidP="007B779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7B7796" w:rsidRPr="00C77518" w:rsidRDefault="007B7796" w:rsidP="007B779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7B7796" w:rsidRPr="00C77518" w:rsidRDefault="007B7796" w:rsidP="007B779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социализации подростков.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трёх уровней воспитательных результатов обеспечивает появление значимых </w:t>
      </w:r>
      <w:r w:rsidRPr="00C775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эффектов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результате прохождения программного материала к концу 9 класса обучающиеся должны знать:</w:t>
      </w:r>
    </w:p>
    <w:p w:rsidR="007B7796" w:rsidRPr="00C77518" w:rsidRDefault="007B7796" w:rsidP="007B779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нравственные ценности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Уметь:</w:t>
      </w:r>
    </w:p>
    <w:p w:rsidR="007B7796" w:rsidRPr="00C77518" w:rsidRDefault="007B7796" w:rsidP="007B779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 главные ценности человека</w:t>
      </w:r>
    </w:p>
    <w:p w:rsidR="007B7796" w:rsidRPr="00C77518" w:rsidRDefault="007B7796" w:rsidP="007B779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давать нравственную оценку поступкам</w:t>
      </w:r>
    </w:p>
    <w:p w:rsidR="007B7796" w:rsidRPr="00C77518" w:rsidRDefault="007B7796" w:rsidP="007B779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 жизненные ситуации и делать нравственный выбор.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 </w:t>
      </w: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</w:t>
      </w: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именно:</w:t>
      </w:r>
    </w:p>
    <w:p w:rsidR="007B7796" w:rsidRPr="00C77518" w:rsidRDefault="007B7796" w:rsidP="007B779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универсальные учебные действия: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ученика будут сформированы:</w:t>
      </w:r>
    </w:p>
    <w:p w:rsidR="007B7796" w:rsidRPr="00C77518" w:rsidRDefault="007B7796" w:rsidP="007B77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смысле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собственных поступков, так и поступков окружающих людей;</w:t>
      </w:r>
    </w:p>
    <w:p w:rsidR="007B7796" w:rsidRPr="00C77518" w:rsidRDefault="007B7796" w:rsidP="007B77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7B7796" w:rsidRPr="00C77518" w:rsidRDefault="007B7796" w:rsidP="007B77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 — стыда, вины, совести как регуляторов морального поведения;</w:t>
      </w:r>
    </w:p>
    <w:p w:rsidR="007B7796" w:rsidRPr="00C77518" w:rsidRDefault="007B7796" w:rsidP="007B77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понимание чу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людей и сопереживание им.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для формирования:</w:t>
      </w:r>
    </w:p>
    <w:p w:rsidR="007B7796" w:rsidRPr="00C77518" w:rsidRDefault="007B7796" w:rsidP="007B7796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B7796" w:rsidRPr="00C77518" w:rsidRDefault="007B7796" w:rsidP="007B7796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7B7796" w:rsidRPr="00C77518" w:rsidRDefault="007B7796" w:rsidP="007B779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учебную задачу;</w:t>
      </w:r>
    </w:p>
    <w:p w:rsidR="007B7796" w:rsidRPr="00C77518" w:rsidRDefault="007B7796" w:rsidP="007B779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выделенные учителем ориентиры действия в новом учебном материале в сотрудничестве с учителем;</w:t>
      </w:r>
    </w:p>
    <w:p w:rsidR="007B7796" w:rsidRPr="00C77518" w:rsidRDefault="007B7796" w:rsidP="007B779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7B7796" w:rsidRPr="00C77518" w:rsidRDefault="007B7796" w:rsidP="007B779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7B7796" w:rsidRPr="00C77518" w:rsidRDefault="007B7796" w:rsidP="007B779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796" w:rsidRPr="00C77518" w:rsidRDefault="007B7796" w:rsidP="007B779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7B7796" w:rsidRPr="00C77518" w:rsidRDefault="007B7796" w:rsidP="007B779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7B7796" w:rsidRPr="00C77518" w:rsidRDefault="007B7796" w:rsidP="007B779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сообщения в устной и письменной форме;</w:t>
      </w:r>
    </w:p>
    <w:p w:rsidR="007B7796" w:rsidRPr="00C77518" w:rsidRDefault="007B7796" w:rsidP="007B779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признаков.</w:t>
      </w:r>
    </w:p>
    <w:p w:rsidR="007B7796" w:rsidRPr="00C77518" w:rsidRDefault="007B7796" w:rsidP="007B7796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 универсальные учебные действия: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7B7796" w:rsidRPr="00C77518" w:rsidRDefault="007B7796" w:rsidP="007B779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7B7796" w:rsidRPr="00C77518" w:rsidRDefault="007B7796" w:rsidP="007B779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собственной</w:t>
      </w:r>
      <w:proofErr w:type="gram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7B7796" w:rsidRPr="00C77518" w:rsidRDefault="007B7796" w:rsidP="007B779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учитывать разные мнения и стремиться к координации различных позиций в сотрудничестве;</w:t>
      </w:r>
    </w:p>
    <w:p w:rsidR="007B7796" w:rsidRPr="00C77518" w:rsidRDefault="007B7796" w:rsidP="007B779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7B7796" w:rsidRPr="00C77518" w:rsidRDefault="007B7796" w:rsidP="007B779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уровня и качества знаний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проверки уровня грамотности учащихся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</w:t>
      </w:r>
    </w:p>
    <w:p w:rsidR="007B7796" w:rsidRPr="00C77518" w:rsidRDefault="007B7796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критериями измерения усвоенных знаний являются </w:t>
      </w:r>
      <w:proofErr w:type="spellStart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77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школьников нравственных понятий, норм и правил поведения, анализ нравственной деятельности и нравственных отношений, оценка нравственно-значимых ситуаций и поступков, письменное анкетирование и тестирование.</w:t>
      </w:r>
    </w:p>
    <w:p w:rsidR="00C77518" w:rsidRPr="00C77518" w:rsidRDefault="00C77518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7518" w:rsidRPr="00C77518" w:rsidRDefault="00C77518" w:rsidP="00C775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C775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Каленарно-театическое</w:t>
      </w:r>
      <w:proofErr w:type="spellEnd"/>
      <w:r w:rsidRPr="00C775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планирование на 2020-2021учебный год</w:t>
      </w:r>
    </w:p>
    <w:p w:rsidR="00C77518" w:rsidRPr="00C77518" w:rsidRDefault="00C77518" w:rsidP="00C775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tbl>
      <w:tblPr>
        <w:tblW w:w="8646" w:type="dxa"/>
        <w:tblInd w:w="-680" w:type="dxa"/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417"/>
        <w:gridCol w:w="1417"/>
        <w:gridCol w:w="1417"/>
      </w:tblGrid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Фактическая </w:t>
            </w:r>
          </w:p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«ценности»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— высшая ценность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ценности человека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ценности человека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 и моральный долг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 и моральный долг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«подвиг»?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«подвиг»?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жизни как ценность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05.11.20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«добродетели»?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E7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добродетели людей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E7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 и счастье жизни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2E7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дана на добрые дела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понятия морали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жизни людей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 и представление о мифе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24.12.20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сказках и мифах народов мира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сказках народов мира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что люди говорили «спасибо»?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Осуждение кровной мести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 и зло в первобытном обществе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каким правилам жили люди в родовой общине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Нравственность Древней Руси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Нравственность Древней Руси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считалось добром и злом в истории человечества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11.03.21</w:t>
            </w:r>
          </w:p>
          <w:p w:rsidR="002E7E2E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считалось добром и злом в разные эпохи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считалось добром и злом в разные эпохи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«благо» и стоит ли его творить?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 тяжелее жить: доброму или злому?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5FD7" w:rsidRPr="00C77518" w:rsidTr="00C75FD7">
        <w:tc>
          <w:tcPr>
            <w:tcW w:w="62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31-34</w:t>
            </w:r>
          </w:p>
        </w:tc>
        <w:tc>
          <w:tcPr>
            <w:tcW w:w="376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Итоговые и резервные занятия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29.04.21</w:t>
            </w:r>
          </w:p>
          <w:p w:rsidR="002E7E2E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06.05.21</w:t>
            </w:r>
          </w:p>
          <w:p w:rsidR="002E7E2E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13.05.21</w:t>
            </w:r>
          </w:p>
          <w:p w:rsidR="002E7E2E" w:rsidRPr="00C77518" w:rsidRDefault="002E7E2E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20.05.21</w:t>
            </w:r>
          </w:p>
        </w:tc>
        <w:tc>
          <w:tcPr>
            <w:tcW w:w="141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</w:tcPr>
          <w:p w:rsidR="00C75FD7" w:rsidRPr="00C77518" w:rsidRDefault="00C75FD7" w:rsidP="00C7751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77518" w:rsidRPr="00C77518" w:rsidRDefault="00C77518" w:rsidP="007B77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77518" w:rsidRPr="00C77518" w:rsidSect="00C33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422"/>
    <w:multiLevelType w:val="multilevel"/>
    <w:tmpl w:val="26980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5005E"/>
    <w:multiLevelType w:val="multilevel"/>
    <w:tmpl w:val="9294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D06CA"/>
    <w:multiLevelType w:val="multilevel"/>
    <w:tmpl w:val="3856A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B68B7"/>
    <w:multiLevelType w:val="multilevel"/>
    <w:tmpl w:val="F5101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687558"/>
    <w:multiLevelType w:val="multilevel"/>
    <w:tmpl w:val="EBE8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655B10"/>
    <w:multiLevelType w:val="multilevel"/>
    <w:tmpl w:val="9B56C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14E39"/>
    <w:multiLevelType w:val="multilevel"/>
    <w:tmpl w:val="703E8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F82A15"/>
    <w:multiLevelType w:val="multilevel"/>
    <w:tmpl w:val="55DE8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341DBF"/>
    <w:multiLevelType w:val="multilevel"/>
    <w:tmpl w:val="D2440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567F61"/>
    <w:multiLevelType w:val="multilevel"/>
    <w:tmpl w:val="1054A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841627"/>
    <w:multiLevelType w:val="multilevel"/>
    <w:tmpl w:val="2480B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A0140A"/>
    <w:multiLevelType w:val="multilevel"/>
    <w:tmpl w:val="FC06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147413"/>
    <w:multiLevelType w:val="multilevel"/>
    <w:tmpl w:val="AFE68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013E94"/>
    <w:multiLevelType w:val="multilevel"/>
    <w:tmpl w:val="D0C8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7C56EB"/>
    <w:multiLevelType w:val="multilevel"/>
    <w:tmpl w:val="8F1E0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987D6E"/>
    <w:multiLevelType w:val="hybridMultilevel"/>
    <w:tmpl w:val="5FBC461C"/>
    <w:lvl w:ilvl="0" w:tplc="1AE05DCE">
      <w:start w:val="1"/>
      <w:numFmt w:val="decimal"/>
      <w:lvlText w:val="%1."/>
      <w:lvlJc w:val="left"/>
      <w:pPr>
        <w:ind w:left="941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425ECC">
      <w:numFmt w:val="bullet"/>
      <w:lvlText w:val="•"/>
      <w:lvlJc w:val="left"/>
      <w:pPr>
        <w:ind w:left="1848" w:hanging="360"/>
      </w:pPr>
      <w:rPr>
        <w:rFonts w:hint="default"/>
        <w:lang w:val="ru-RU" w:eastAsia="en-US" w:bidi="ar-SA"/>
      </w:rPr>
    </w:lvl>
    <w:lvl w:ilvl="2" w:tplc="10366090">
      <w:numFmt w:val="bullet"/>
      <w:lvlText w:val="•"/>
      <w:lvlJc w:val="left"/>
      <w:pPr>
        <w:ind w:left="2756" w:hanging="360"/>
      </w:pPr>
      <w:rPr>
        <w:rFonts w:hint="default"/>
        <w:lang w:val="ru-RU" w:eastAsia="en-US" w:bidi="ar-SA"/>
      </w:rPr>
    </w:lvl>
    <w:lvl w:ilvl="3" w:tplc="06AA1164">
      <w:numFmt w:val="bullet"/>
      <w:lvlText w:val="•"/>
      <w:lvlJc w:val="left"/>
      <w:pPr>
        <w:ind w:left="3664" w:hanging="360"/>
      </w:pPr>
      <w:rPr>
        <w:rFonts w:hint="default"/>
        <w:lang w:val="ru-RU" w:eastAsia="en-US" w:bidi="ar-SA"/>
      </w:rPr>
    </w:lvl>
    <w:lvl w:ilvl="4" w:tplc="74986BDA">
      <w:numFmt w:val="bullet"/>
      <w:lvlText w:val="•"/>
      <w:lvlJc w:val="left"/>
      <w:pPr>
        <w:ind w:left="4572" w:hanging="360"/>
      </w:pPr>
      <w:rPr>
        <w:rFonts w:hint="default"/>
        <w:lang w:val="ru-RU" w:eastAsia="en-US" w:bidi="ar-SA"/>
      </w:rPr>
    </w:lvl>
    <w:lvl w:ilvl="5" w:tplc="2716D7A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FC6531E">
      <w:numFmt w:val="bullet"/>
      <w:lvlText w:val="•"/>
      <w:lvlJc w:val="left"/>
      <w:pPr>
        <w:ind w:left="6388" w:hanging="360"/>
      </w:pPr>
      <w:rPr>
        <w:rFonts w:hint="default"/>
        <w:lang w:val="ru-RU" w:eastAsia="en-US" w:bidi="ar-SA"/>
      </w:rPr>
    </w:lvl>
    <w:lvl w:ilvl="7" w:tplc="1DD267E8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B2EEDC10">
      <w:numFmt w:val="bullet"/>
      <w:lvlText w:val="•"/>
      <w:lvlJc w:val="left"/>
      <w:pPr>
        <w:ind w:left="8204" w:hanging="360"/>
      </w:pPr>
      <w:rPr>
        <w:rFonts w:hint="default"/>
        <w:lang w:val="ru-RU" w:eastAsia="en-US" w:bidi="ar-SA"/>
      </w:rPr>
    </w:lvl>
  </w:abstractNum>
  <w:abstractNum w:abstractNumId="17">
    <w:nsid w:val="62482601"/>
    <w:multiLevelType w:val="multilevel"/>
    <w:tmpl w:val="72F80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0F62F8"/>
    <w:multiLevelType w:val="multilevel"/>
    <w:tmpl w:val="351CF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9B7C7F"/>
    <w:multiLevelType w:val="multilevel"/>
    <w:tmpl w:val="C7FA7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17"/>
  </w:num>
  <w:num w:numId="9">
    <w:abstractNumId w:val="14"/>
  </w:num>
  <w:num w:numId="10">
    <w:abstractNumId w:val="19"/>
  </w:num>
  <w:num w:numId="11">
    <w:abstractNumId w:val="12"/>
  </w:num>
  <w:num w:numId="12">
    <w:abstractNumId w:val="8"/>
  </w:num>
  <w:num w:numId="13">
    <w:abstractNumId w:val="13"/>
  </w:num>
  <w:num w:numId="14">
    <w:abstractNumId w:val="18"/>
  </w:num>
  <w:num w:numId="15">
    <w:abstractNumId w:val="15"/>
  </w:num>
  <w:num w:numId="16">
    <w:abstractNumId w:val="4"/>
  </w:num>
  <w:num w:numId="17">
    <w:abstractNumId w:val="9"/>
  </w:num>
  <w:num w:numId="18">
    <w:abstractNumId w:val="11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7796"/>
    <w:rsid w:val="00020D46"/>
    <w:rsid w:val="00024561"/>
    <w:rsid w:val="002E7E2E"/>
    <w:rsid w:val="007A3BA5"/>
    <w:rsid w:val="007B7796"/>
    <w:rsid w:val="00876CF3"/>
    <w:rsid w:val="0097682F"/>
    <w:rsid w:val="009A4190"/>
    <w:rsid w:val="00AF09EF"/>
    <w:rsid w:val="00C33720"/>
    <w:rsid w:val="00C75FD7"/>
    <w:rsid w:val="00C77518"/>
    <w:rsid w:val="00D92A6C"/>
    <w:rsid w:val="00EC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B7796"/>
  </w:style>
  <w:style w:type="paragraph" w:styleId="a3">
    <w:name w:val="Normal (Web)"/>
    <w:basedOn w:val="a"/>
    <w:uiPriority w:val="99"/>
    <w:unhideWhenUsed/>
    <w:rsid w:val="007B7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2E7E2E"/>
    <w:pPr>
      <w:widowControl w:val="0"/>
      <w:autoSpaceDE w:val="0"/>
      <w:autoSpaceDN w:val="0"/>
      <w:spacing w:after="0" w:line="240" w:lineRule="auto"/>
      <w:ind w:left="22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2E7E2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20D46"/>
    <w:pPr>
      <w:widowControl w:val="0"/>
      <w:autoSpaceDE w:val="0"/>
      <w:autoSpaceDN w:val="0"/>
      <w:spacing w:after="0" w:line="240" w:lineRule="auto"/>
      <w:ind w:left="22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020D46"/>
  </w:style>
  <w:style w:type="paragraph" w:customStyle="1" w:styleId="headertext">
    <w:name w:val="headertext"/>
    <w:basedOn w:val="a"/>
    <w:rsid w:val="00976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B7796"/>
  </w:style>
  <w:style w:type="paragraph" w:styleId="a3">
    <w:name w:val="Normal (Web)"/>
    <w:basedOn w:val="a"/>
    <w:uiPriority w:val="99"/>
    <w:unhideWhenUsed/>
    <w:rsid w:val="007B7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6084</Words>
  <Characters>34680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Win7Pro</dc:creator>
  <cp:lastModifiedBy>Win7Pro</cp:lastModifiedBy>
  <cp:revision>5</cp:revision>
  <dcterms:created xsi:type="dcterms:W3CDTF">2020-09-16T16:38:00Z</dcterms:created>
  <dcterms:modified xsi:type="dcterms:W3CDTF">2020-09-17T05:42:00Z</dcterms:modified>
</cp:coreProperties>
</file>